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D6" w:rsidRPr="007B0E26" w:rsidRDefault="009218D6" w:rsidP="009218D6">
      <w:pPr>
        <w:jc w:val="center"/>
        <w:rPr>
          <w:color w:val="404040" w:themeColor="text1" w:themeTint="BF"/>
          <w:sz w:val="24"/>
          <w:szCs w:val="24"/>
        </w:rPr>
      </w:pPr>
      <w:r w:rsidRPr="007B0E26">
        <w:rPr>
          <w:noProof/>
          <w:sz w:val="24"/>
          <w:szCs w:val="24"/>
        </w:rPr>
        <w:drawing>
          <wp:inline distT="0" distB="0" distL="0" distR="0" wp14:anchorId="612C3D9F" wp14:editId="7944E6A2">
            <wp:extent cx="561474" cy="506291"/>
            <wp:effectExtent l="0" t="0" r="0" b="8255"/>
            <wp:docPr id="1" name="Picture 1" descr="https://encrypted-tbn3.gstatic.com/images?q=tbn:ANd9GcSZHfFd2lxfFoAbZHvb4iDUXIWRST___Qt9Gk0G9Ktz4uJFN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ZHfFd2lxfFoAbZHvb4iDUXIWRST___Qt9Gk0G9Ktz4uJFNFA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198" cy="533996"/>
                    </a:xfrm>
                    <a:prstGeom prst="rect">
                      <a:avLst/>
                    </a:prstGeom>
                    <a:noFill/>
                    <a:ln>
                      <a:noFill/>
                    </a:ln>
                  </pic:spPr>
                </pic:pic>
              </a:graphicData>
            </a:graphic>
          </wp:inline>
        </w:drawing>
      </w:r>
    </w:p>
    <w:p w:rsidR="009218D6" w:rsidRPr="00C00E3D" w:rsidRDefault="009218D6" w:rsidP="009218D6">
      <w:pPr>
        <w:jc w:val="center"/>
        <w:rPr>
          <w:rFonts w:ascii="Arial" w:hAnsi="Arial" w:cs="Arial"/>
          <w:sz w:val="24"/>
          <w:szCs w:val="24"/>
        </w:rPr>
      </w:pPr>
      <w:r w:rsidRPr="00C00E3D">
        <w:rPr>
          <w:rFonts w:ascii="Arial" w:hAnsi="Arial" w:cs="Arial"/>
          <w:color w:val="404040" w:themeColor="text1" w:themeTint="BF"/>
          <w:sz w:val="24"/>
          <w:szCs w:val="24"/>
        </w:rPr>
        <w:t>H</w:t>
      </w:r>
      <w:r w:rsidRPr="00C00E3D">
        <w:rPr>
          <w:rFonts w:ascii="Arial" w:hAnsi="Arial" w:cs="Arial"/>
          <w:sz w:val="24"/>
          <w:szCs w:val="24"/>
        </w:rPr>
        <w:t xml:space="preserve">erzog </w:t>
      </w:r>
      <w:r w:rsidRPr="00C00E3D">
        <w:rPr>
          <w:rFonts w:ascii="Arial" w:hAnsi="Arial" w:cs="Arial"/>
          <w:color w:val="404040" w:themeColor="text1" w:themeTint="BF"/>
          <w:sz w:val="24"/>
          <w:szCs w:val="24"/>
        </w:rPr>
        <w:t>F</w:t>
      </w:r>
      <w:r w:rsidRPr="00C00E3D">
        <w:rPr>
          <w:rFonts w:ascii="Arial" w:hAnsi="Arial" w:cs="Arial"/>
          <w:sz w:val="24"/>
          <w:szCs w:val="24"/>
        </w:rPr>
        <w:t xml:space="preserve">amily </w:t>
      </w:r>
      <w:r w:rsidRPr="00C00E3D">
        <w:rPr>
          <w:rFonts w:ascii="Arial" w:hAnsi="Arial" w:cs="Arial"/>
          <w:color w:val="404040" w:themeColor="text1" w:themeTint="BF"/>
          <w:sz w:val="24"/>
          <w:szCs w:val="24"/>
        </w:rPr>
        <w:t>C</w:t>
      </w:r>
      <w:r w:rsidRPr="00C00E3D">
        <w:rPr>
          <w:rFonts w:ascii="Arial" w:hAnsi="Arial" w:cs="Arial"/>
          <w:sz w:val="24"/>
          <w:szCs w:val="24"/>
        </w:rPr>
        <w:t>enter</w:t>
      </w:r>
    </w:p>
    <w:p w:rsidR="009218D6" w:rsidRPr="00C00E3D" w:rsidRDefault="009218D6" w:rsidP="009218D6">
      <w:pPr>
        <w:jc w:val="center"/>
        <w:rPr>
          <w:rFonts w:ascii="Arial" w:hAnsi="Arial" w:cs="Arial"/>
          <w:sz w:val="24"/>
          <w:szCs w:val="24"/>
        </w:rPr>
      </w:pPr>
      <w:r w:rsidRPr="00C00E3D">
        <w:rPr>
          <w:rFonts w:ascii="Arial" w:hAnsi="Arial" w:cs="Arial"/>
          <w:sz w:val="24"/>
          <w:szCs w:val="24"/>
        </w:rPr>
        <w:t>Curriculum News Letter</w:t>
      </w:r>
    </w:p>
    <w:p w:rsidR="009218D6" w:rsidRPr="00C00E3D" w:rsidRDefault="009218D6" w:rsidP="009218D6">
      <w:pPr>
        <w:jc w:val="center"/>
        <w:rPr>
          <w:rFonts w:ascii="Arial" w:hAnsi="Arial" w:cs="Arial"/>
          <w:sz w:val="24"/>
          <w:szCs w:val="24"/>
        </w:rPr>
      </w:pPr>
      <w:r>
        <w:rPr>
          <w:rFonts w:ascii="Arial" w:hAnsi="Arial" w:cs="Arial"/>
          <w:sz w:val="24"/>
          <w:szCs w:val="24"/>
        </w:rPr>
        <w:t>November</w:t>
      </w:r>
      <w:r w:rsidRPr="00C00E3D">
        <w:rPr>
          <w:rFonts w:ascii="Arial" w:hAnsi="Arial" w:cs="Arial"/>
          <w:sz w:val="24"/>
          <w:szCs w:val="24"/>
        </w:rPr>
        <w:t xml:space="preserve"> 2015</w:t>
      </w:r>
    </w:p>
    <w:p w:rsidR="009218D6" w:rsidRDefault="009218D6" w:rsidP="009218D6">
      <w:pPr>
        <w:jc w:val="center"/>
        <w:rPr>
          <w:rFonts w:ascii="Arial" w:hAnsi="Arial" w:cs="Arial"/>
          <w:b/>
          <w:sz w:val="24"/>
          <w:szCs w:val="24"/>
        </w:rPr>
      </w:pPr>
      <w:r w:rsidRPr="00C00E3D">
        <w:rPr>
          <w:rFonts w:ascii="Arial" w:hAnsi="Arial" w:cs="Arial"/>
          <w:b/>
          <w:sz w:val="24"/>
          <w:szCs w:val="24"/>
        </w:rPr>
        <w:t>Center News</w:t>
      </w:r>
    </w:p>
    <w:p w:rsidR="006423BE" w:rsidRPr="00C841FC" w:rsidRDefault="006423BE" w:rsidP="009218D6">
      <w:pPr>
        <w:jc w:val="center"/>
        <w:rPr>
          <w:rFonts w:ascii="Arial" w:hAnsi="Arial" w:cs="Arial"/>
          <w:b/>
          <w:sz w:val="24"/>
          <w:szCs w:val="24"/>
        </w:rPr>
      </w:pPr>
    </w:p>
    <w:p w:rsidR="009218D6" w:rsidRDefault="00BF402E" w:rsidP="00D87277">
      <w:pPr>
        <w:pStyle w:val="ListParagraph"/>
        <w:numPr>
          <w:ilvl w:val="0"/>
          <w:numId w:val="4"/>
        </w:numPr>
        <w:rPr>
          <w:rFonts w:ascii="Arial" w:hAnsi="Arial" w:cs="Arial"/>
          <w:sz w:val="24"/>
          <w:szCs w:val="24"/>
        </w:rPr>
      </w:pPr>
      <w:r w:rsidRPr="00D87277">
        <w:rPr>
          <w:rFonts w:ascii="Arial" w:hAnsi="Arial" w:cs="Arial"/>
          <w:sz w:val="24"/>
          <w:szCs w:val="24"/>
        </w:rPr>
        <w:t xml:space="preserve">November is conference </w:t>
      </w:r>
      <w:r w:rsidR="006423BE" w:rsidRPr="00D87277">
        <w:rPr>
          <w:rFonts w:ascii="Arial" w:hAnsi="Arial" w:cs="Arial"/>
          <w:sz w:val="24"/>
          <w:szCs w:val="24"/>
        </w:rPr>
        <w:t>month</w:t>
      </w:r>
      <w:r w:rsidR="00FC7AB7" w:rsidRPr="00D87277">
        <w:rPr>
          <w:rFonts w:ascii="Arial" w:hAnsi="Arial" w:cs="Arial"/>
          <w:sz w:val="24"/>
          <w:szCs w:val="24"/>
        </w:rPr>
        <w:t xml:space="preserve"> at our school</w:t>
      </w:r>
      <w:r w:rsidR="006423BE" w:rsidRPr="00D87277">
        <w:rPr>
          <w:rFonts w:ascii="Arial" w:hAnsi="Arial" w:cs="Arial"/>
          <w:sz w:val="24"/>
          <w:szCs w:val="24"/>
        </w:rPr>
        <w:t xml:space="preserve">.  Please schedule a time </w:t>
      </w:r>
      <w:r w:rsidR="00FC7AB7" w:rsidRPr="00D87277">
        <w:rPr>
          <w:rFonts w:ascii="Arial" w:hAnsi="Arial" w:cs="Arial"/>
          <w:sz w:val="24"/>
          <w:szCs w:val="24"/>
        </w:rPr>
        <w:t xml:space="preserve">that works for your family </w:t>
      </w:r>
      <w:r w:rsidR="006423BE" w:rsidRPr="00D87277">
        <w:rPr>
          <w:rFonts w:ascii="Arial" w:hAnsi="Arial" w:cs="Arial"/>
          <w:sz w:val="24"/>
          <w:szCs w:val="24"/>
        </w:rPr>
        <w:t xml:space="preserve">with Emily to meet with your child’s teacher to go over their </w:t>
      </w:r>
      <w:r w:rsidR="00FC7AB7" w:rsidRPr="00D87277">
        <w:rPr>
          <w:rFonts w:ascii="Arial" w:hAnsi="Arial" w:cs="Arial"/>
          <w:sz w:val="24"/>
          <w:szCs w:val="24"/>
        </w:rPr>
        <w:t>portfolio or</w:t>
      </w:r>
      <w:r w:rsidR="006423BE" w:rsidRPr="00D87277">
        <w:rPr>
          <w:rFonts w:ascii="Arial" w:hAnsi="Arial" w:cs="Arial"/>
          <w:sz w:val="24"/>
          <w:szCs w:val="24"/>
        </w:rPr>
        <w:t xml:space="preserve"> any questions you may have.</w:t>
      </w:r>
    </w:p>
    <w:p w:rsidR="00D87277" w:rsidRPr="00D87277" w:rsidRDefault="00D87277" w:rsidP="00D87277">
      <w:pPr>
        <w:pStyle w:val="ListParagraph"/>
        <w:rPr>
          <w:rFonts w:ascii="Arial" w:hAnsi="Arial" w:cs="Arial"/>
          <w:sz w:val="24"/>
          <w:szCs w:val="24"/>
        </w:rPr>
      </w:pPr>
    </w:p>
    <w:p w:rsidR="00FC7AB7" w:rsidRDefault="00D26ACD" w:rsidP="00D87277">
      <w:pPr>
        <w:pStyle w:val="ListParagraph"/>
        <w:numPr>
          <w:ilvl w:val="0"/>
          <w:numId w:val="4"/>
        </w:numPr>
        <w:rPr>
          <w:rFonts w:ascii="Arial" w:hAnsi="Arial" w:cs="Arial"/>
          <w:sz w:val="24"/>
          <w:szCs w:val="24"/>
        </w:rPr>
      </w:pPr>
      <w:r w:rsidRPr="00D87277">
        <w:rPr>
          <w:rFonts w:ascii="Arial" w:hAnsi="Arial" w:cs="Arial"/>
          <w:sz w:val="24"/>
          <w:szCs w:val="24"/>
        </w:rPr>
        <w:t xml:space="preserve">The center will be closed for a scheduled teacher in service on </w:t>
      </w:r>
      <w:r w:rsidRPr="00D87277">
        <w:rPr>
          <w:rFonts w:ascii="Arial" w:hAnsi="Arial" w:cs="Arial"/>
          <w:b/>
          <w:sz w:val="24"/>
          <w:szCs w:val="24"/>
        </w:rPr>
        <w:t>Wednesday, the 11</w:t>
      </w:r>
      <w:r w:rsidRPr="00D87277">
        <w:rPr>
          <w:rFonts w:ascii="Arial" w:hAnsi="Arial" w:cs="Arial"/>
          <w:b/>
          <w:sz w:val="24"/>
          <w:szCs w:val="24"/>
          <w:vertAlign w:val="superscript"/>
        </w:rPr>
        <w:t>th</w:t>
      </w:r>
      <w:r w:rsidRPr="00D87277">
        <w:rPr>
          <w:rFonts w:ascii="Arial" w:hAnsi="Arial" w:cs="Arial"/>
          <w:sz w:val="24"/>
          <w:szCs w:val="24"/>
        </w:rPr>
        <w:t xml:space="preserve"> of November.  We will also be closed on the </w:t>
      </w:r>
      <w:r w:rsidRPr="00D87277">
        <w:rPr>
          <w:rFonts w:ascii="Arial" w:hAnsi="Arial" w:cs="Arial"/>
          <w:b/>
          <w:sz w:val="24"/>
          <w:szCs w:val="24"/>
        </w:rPr>
        <w:t>26</w:t>
      </w:r>
      <w:r w:rsidRPr="00D87277">
        <w:rPr>
          <w:rFonts w:ascii="Arial" w:hAnsi="Arial" w:cs="Arial"/>
          <w:b/>
          <w:sz w:val="24"/>
          <w:szCs w:val="24"/>
          <w:vertAlign w:val="superscript"/>
        </w:rPr>
        <w:t>th</w:t>
      </w:r>
      <w:r w:rsidRPr="00D87277">
        <w:rPr>
          <w:rFonts w:ascii="Arial" w:hAnsi="Arial" w:cs="Arial"/>
          <w:b/>
          <w:sz w:val="24"/>
          <w:szCs w:val="24"/>
        </w:rPr>
        <w:t xml:space="preserve"> and 27</w:t>
      </w:r>
      <w:r w:rsidRPr="00D87277">
        <w:rPr>
          <w:rFonts w:ascii="Arial" w:hAnsi="Arial" w:cs="Arial"/>
          <w:b/>
          <w:sz w:val="24"/>
          <w:szCs w:val="24"/>
          <w:vertAlign w:val="superscript"/>
        </w:rPr>
        <w:t>th</w:t>
      </w:r>
      <w:r w:rsidRPr="00D87277">
        <w:rPr>
          <w:rFonts w:ascii="Arial" w:hAnsi="Arial" w:cs="Arial"/>
          <w:b/>
          <w:sz w:val="24"/>
          <w:szCs w:val="24"/>
        </w:rPr>
        <w:t xml:space="preserve"> for Thanksgiving</w:t>
      </w:r>
      <w:r w:rsidRPr="00D87277">
        <w:rPr>
          <w:rFonts w:ascii="Arial" w:hAnsi="Arial" w:cs="Arial"/>
          <w:sz w:val="24"/>
          <w:szCs w:val="24"/>
        </w:rPr>
        <w:t>.</w:t>
      </w:r>
    </w:p>
    <w:p w:rsidR="00D87277" w:rsidRPr="00D87277" w:rsidRDefault="00D87277" w:rsidP="00D87277">
      <w:pPr>
        <w:pStyle w:val="ListParagraph"/>
        <w:rPr>
          <w:rFonts w:ascii="Arial" w:hAnsi="Arial" w:cs="Arial"/>
          <w:sz w:val="24"/>
          <w:szCs w:val="24"/>
        </w:rPr>
      </w:pPr>
    </w:p>
    <w:p w:rsidR="00DF70C0" w:rsidRDefault="00DF70C0" w:rsidP="00DF70C0">
      <w:pPr>
        <w:pStyle w:val="ListParagraph"/>
        <w:numPr>
          <w:ilvl w:val="0"/>
          <w:numId w:val="4"/>
        </w:numPr>
        <w:rPr>
          <w:rFonts w:ascii="Arial" w:hAnsi="Arial" w:cs="Arial"/>
          <w:sz w:val="24"/>
          <w:szCs w:val="24"/>
        </w:rPr>
      </w:pPr>
      <w:r>
        <w:rPr>
          <w:rFonts w:ascii="Arial" w:hAnsi="Arial" w:cs="Arial"/>
          <w:sz w:val="24"/>
          <w:szCs w:val="24"/>
        </w:rPr>
        <w:t>Please pack your child’s backpack with hats, gloves and extra clothes.  Morning recess is dipping into the 30’s and will only get colder the further we get into the winter months.</w:t>
      </w:r>
    </w:p>
    <w:p w:rsidR="004E3641" w:rsidRPr="004E3641" w:rsidRDefault="004E3641" w:rsidP="004E3641">
      <w:pPr>
        <w:pStyle w:val="ListParagraph"/>
        <w:rPr>
          <w:rFonts w:ascii="Arial" w:hAnsi="Arial" w:cs="Arial"/>
          <w:sz w:val="24"/>
          <w:szCs w:val="24"/>
        </w:rPr>
      </w:pPr>
    </w:p>
    <w:p w:rsidR="00624AD5" w:rsidRDefault="004E3641" w:rsidP="00624AD5">
      <w:pPr>
        <w:pStyle w:val="ListParagraph"/>
        <w:numPr>
          <w:ilvl w:val="0"/>
          <w:numId w:val="4"/>
        </w:numPr>
        <w:rPr>
          <w:rFonts w:ascii="Arial" w:hAnsi="Arial" w:cs="Arial"/>
          <w:sz w:val="24"/>
          <w:szCs w:val="24"/>
        </w:rPr>
      </w:pPr>
      <w:r>
        <w:rPr>
          <w:rFonts w:ascii="Arial" w:hAnsi="Arial" w:cs="Arial"/>
          <w:sz w:val="24"/>
          <w:szCs w:val="24"/>
        </w:rPr>
        <w:t xml:space="preserve">We will be collecting food this month with Gonzaga Prep for local food banks.  Look for the food </w:t>
      </w:r>
      <w:r w:rsidR="006C629E">
        <w:rPr>
          <w:rFonts w:ascii="Arial" w:hAnsi="Arial" w:cs="Arial"/>
          <w:sz w:val="24"/>
          <w:szCs w:val="24"/>
        </w:rPr>
        <w:t xml:space="preserve">collection </w:t>
      </w:r>
      <w:r>
        <w:rPr>
          <w:rFonts w:ascii="Arial" w:hAnsi="Arial" w:cs="Arial"/>
          <w:sz w:val="24"/>
          <w:szCs w:val="24"/>
        </w:rPr>
        <w:t>barrel in our lobby</w:t>
      </w:r>
      <w:r w:rsidR="006C629E">
        <w:rPr>
          <w:rFonts w:ascii="Arial" w:hAnsi="Arial" w:cs="Arial"/>
          <w:sz w:val="24"/>
          <w:szCs w:val="24"/>
        </w:rPr>
        <w:t xml:space="preserve"> to support families in need</w:t>
      </w:r>
      <w:r>
        <w:rPr>
          <w:rFonts w:ascii="Arial" w:hAnsi="Arial" w:cs="Arial"/>
          <w:sz w:val="24"/>
          <w:szCs w:val="24"/>
        </w:rPr>
        <w:t>!</w:t>
      </w:r>
    </w:p>
    <w:p w:rsidR="00624AD5" w:rsidRPr="00624AD5" w:rsidRDefault="00624AD5" w:rsidP="00624AD5">
      <w:pPr>
        <w:pStyle w:val="ListParagraph"/>
        <w:rPr>
          <w:rFonts w:ascii="Arial" w:hAnsi="Arial" w:cs="Arial"/>
          <w:sz w:val="24"/>
          <w:szCs w:val="24"/>
        </w:rPr>
      </w:pPr>
    </w:p>
    <w:p w:rsidR="00255BC9" w:rsidRPr="00255BC9" w:rsidRDefault="00B27ED4" w:rsidP="00255BC9">
      <w:pPr>
        <w:pStyle w:val="ListParagraph"/>
        <w:numPr>
          <w:ilvl w:val="0"/>
          <w:numId w:val="5"/>
        </w:numPr>
        <w:rPr>
          <w:rFonts w:ascii="Arial" w:hAnsi="Arial" w:cs="Arial"/>
          <w:sz w:val="24"/>
          <w:szCs w:val="24"/>
        </w:rPr>
      </w:pPr>
      <w:r w:rsidRPr="00255BC9">
        <w:rPr>
          <w:rFonts w:ascii="Arial" w:hAnsi="Arial" w:cs="Arial"/>
          <w:sz w:val="24"/>
          <w:szCs w:val="24"/>
        </w:rPr>
        <w:t>Lexi</w:t>
      </w:r>
      <w:r w:rsidR="00255BC9" w:rsidRPr="00255BC9">
        <w:rPr>
          <w:rFonts w:ascii="Arial" w:hAnsi="Arial" w:cs="Arial"/>
          <w:sz w:val="24"/>
          <w:szCs w:val="24"/>
        </w:rPr>
        <w:t>, our 3’s teacher, has asked to attach a letter to the parents.</w:t>
      </w:r>
    </w:p>
    <w:p w:rsidR="00255BC9" w:rsidRPr="00255BC9" w:rsidRDefault="00255BC9" w:rsidP="00255BC9">
      <w:pPr>
        <w:ind w:firstLine="360"/>
        <w:rPr>
          <w:rFonts w:ascii="Baskerville Old Face" w:hAnsi="Baskerville Old Face"/>
          <w:sz w:val="20"/>
          <w:szCs w:val="20"/>
        </w:rPr>
      </w:pPr>
      <w:r w:rsidRPr="00255BC9">
        <w:rPr>
          <w:rFonts w:ascii="Baskerville Old Face" w:hAnsi="Baskerville Old Face"/>
          <w:sz w:val="20"/>
          <w:szCs w:val="20"/>
        </w:rPr>
        <w:t xml:space="preserve">Next year will be an exciting year for me. I have decided to join my church for a mission’s trip to Kenya, Africa in February and March. This will be my second mission trip out of the country with Genesis Church, and there are no words to describe how blessed I am to have this opportunity. My first mission trip was to India and it was completely life changing. My heart broke for the people I spoke to and the sites that I saw. Returning from India I had realized there is so much more that God wants me to do and that wasn’t going to be the last of my mission trips. Genesis church in cooperation with Destiny Vision International Ministries and Lonny </w:t>
      </w:r>
      <w:proofErr w:type="spellStart"/>
      <w:r w:rsidRPr="00255BC9">
        <w:rPr>
          <w:rFonts w:ascii="Baskerville Old Face" w:hAnsi="Baskerville Old Face"/>
          <w:sz w:val="20"/>
          <w:szCs w:val="20"/>
        </w:rPr>
        <w:t>Bingle</w:t>
      </w:r>
      <w:proofErr w:type="spellEnd"/>
      <w:r w:rsidRPr="00255BC9">
        <w:rPr>
          <w:rFonts w:ascii="Baskerville Old Face" w:hAnsi="Baskerville Old Face"/>
          <w:sz w:val="20"/>
          <w:szCs w:val="20"/>
        </w:rPr>
        <w:t xml:space="preserve"> Ministries will be hosting this trip. We will be teaming with our International team in </w:t>
      </w:r>
      <w:proofErr w:type="spellStart"/>
      <w:r w:rsidRPr="00255BC9">
        <w:rPr>
          <w:rFonts w:ascii="Baskerville Old Face" w:hAnsi="Baskerville Old Face"/>
          <w:sz w:val="20"/>
          <w:szCs w:val="20"/>
        </w:rPr>
        <w:t>Nakuru</w:t>
      </w:r>
      <w:proofErr w:type="spellEnd"/>
      <w:r w:rsidRPr="00255BC9">
        <w:rPr>
          <w:rFonts w:ascii="Baskerville Old Face" w:hAnsi="Baskerville Old Face"/>
          <w:sz w:val="20"/>
          <w:szCs w:val="20"/>
        </w:rPr>
        <w:t xml:space="preserve">. Each of us are responsible for our own finance for this tremendous time of ministry. Your help is vital to the ongoing success of our mission’s trips. Many do not have the opportunity to travel with us on these powerful ministry trips, but they do have the ability to support us financially. Such support is key as we reach to so many different people groups around the world.   </w:t>
      </w:r>
    </w:p>
    <w:p w:rsidR="00255BC9" w:rsidRPr="00255BC9" w:rsidRDefault="00255BC9" w:rsidP="00255BC9">
      <w:pPr>
        <w:rPr>
          <w:rFonts w:ascii="Baskerville Old Face" w:hAnsi="Baskerville Old Face"/>
          <w:sz w:val="20"/>
          <w:szCs w:val="20"/>
        </w:rPr>
      </w:pPr>
      <w:r w:rsidRPr="00255BC9">
        <w:rPr>
          <w:rFonts w:ascii="Baskerville Old Face" w:hAnsi="Baskerville Old Face"/>
          <w:sz w:val="20"/>
          <w:szCs w:val="20"/>
        </w:rPr>
        <w:t xml:space="preserve">This trip will involve volunteers who will be going with us throughout western Kenya. We will base out of </w:t>
      </w:r>
      <w:proofErr w:type="spellStart"/>
      <w:r w:rsidRPr="00255BC9">
        <w:rPr>
          <w:rFonts w:ascii="Baskerville Old Face" w:hAnsi="Baskerville Old Face"/>
          <w:sz w:val="20"/>
          <w:szCs w:val="20"/>
        </w:rPr>
        <w:t>Nakuru</w:t>
      </w:r>
      <w:proofErr w:type="spellEnd"/>
      <w:r w:rsidRPr="00255BC9">
        <w:rPr>
          <w:rFonts w:ascii="Baskerville Old Face" w:hAnsi="Baskerville Old Face"/>
          <w:sz w:val="20"/>
          <w:szCs w:val="20"/>
        </w:rPr>
        <w:t xml:space="preserve">, Kenya and minister in a region where we have teamed up with Bishop Daniel </w:t>
      </w:r>
      <w:proofErr w:type="spellStart"/>
      <w:r w:rsidRPr="00255BC9">
        <w:rPr>
          <w:rFonts w:ascii="Baskerville Old Face" w:hAnsi="Baskerville Old Face"/>
          <w:sz w:val="20"/>
          <w:szCs w:val="20"/>
        </w:rPr>
        <w:t>Amakobe</w:t>
      </w:r>
      <w:proofErr w:type="spellEnd"/>
      <w:r w:rsidRPr="00255BC9">
        <w:rPr>
          <w:rFonts w:ascii="Baskerville Old Face" w:hAnsi="Baskerville Old Face"/>
          <w:sz w:val="20"/>
          <w:szCs w:val="20"/>
        </w:rPr>
        <w:t xml:space="preserve">. The total cost for this mission trip is approximately $3,400.00 per person. These funds are used not only for their personal expenses, but also for the ministry we will be presenting in this area including ministry to local schools and orphanages. Team members will be involved in daily ministry in local villages, some of which have never heard the gospel. In the evenings we will participate in large campaign meetings ministering to in the village will be invited to attend and hear the gospel of Jesus. We will be taking medical and dental supplies into these villages and presenting the Pastors with tools that will enable them to more effectively communicate the love of Jesus.   </w:t>
      </w:r>
    </w:p>
    <w:p w:rsidR="00255BC9" w:rsidRPr="00255BC9" w:rsidRDefault="00255BC9" w:rsidP="00255BC9">
      <w:pPr>
        <w:rPr>
          <w:rFonts w:ascii="Baskerville Old Face" w:hAnsi="Baskerville Old Face"/>
          <w:sz w:val="20"/>
          <w:szCs w:val="20"/>
        </w:rPr>
      </w:pPr>
      <w:r w:rsidRPr="00255BC9">
        <w:rPr>
          <w:rFonts w:ascii="Baskerville Old Face" w:hAnsi="Baskerville Old Face"/>
          <w:sz w:val="20"/>
          <w:szCs w:val="20"/>
        </w:rPr>
        <w:lastRenderedPageBreak/>
        <w:t xml:space="preserve"> Due to current climates overseas, we would kindly ask that you do not post on any social media this individual’s name or the dates of the mission’s trip. I would like to thank you in advance for your prayers and financial support.</w:t>
      </w:r>
    </w:p>
    <w:p w:rsidR="00255BC9" w:rsidRPr="00255BC9" w:rsidRDefault="00255BC9" w:rsidP="00255BC9">
      <w:pPr>
        <w:spacing w:after="120" w:line="360" w:lineRule="auto"/>
        <w:rPr>
          <w:sz w:val="20"/>
          <w:szCs w:val="20"/>
        </w:rPr>
      </w:pPr>
    </w:p>
    <w:p w:rsidR="00255BC9" w:rsidRPr="00255BC9" w:rsidRDefault="00255BC9" w:rsidP="00255BC9">
      <w:pPr>
        <w:spacing w:after="120" w:line="360" w:lineRule="auto"/>
        <w:rPr>
          <w:rFonts w:ascii="Baskerville Old Face" w:hAnsi="Baskerville Old Face"/>
          <w:i/>
          <w:sz w:val="20"/>
          <w:szCs w:val="20"/>
        </w:rPr>
      </w:pPr>
      <w:r w:rsidRPr="00255BC9">
        <w:rPr>
          <w:rFonts w:ascii="Baskerville Old Face" w:hAnsi="Baskerville Old Face"/>
          <w:i/>
          <w:sz w:val="20"/>
          <w:szCs w:val="20"/>
        </w:rPr>
        <w:t>Sincerely,</w:t>
      </w:r>
    </w:p>
    <w:p w:rsidR="00A33079" w:rsidRPr="00255BC9" w:rsidRDefault="00255BC9" w:rsidP="00255BC9">
      <w:pPr>
        <w:pStyle w:val="ListParagraph"/>
        <w:numPr>
          <w:ilvl w:val="0"/>
          <w:numId w:val="4"/>
        </w:numPr>
        <w:rPr>
          <w:rFonts w:ascii="Arial" w:hAnsi="Arial" w:cs="Arial"/>
          <w:sz w:val="20"/>
          <w:szCs w:val="20"/>
        </w:rPr>
      </w:pPr>
      <w:r w:rsidRPr="00255BC9">
        <w:rPr>
          <w:rFonts w:ascii="Baskerville Old Face" w:hAnsi="Baskerville Old Face"/>
          <w:i/>
          <w:sz w:val="20"/>
          <w:szCs w:val="20"/>
        </w:rPr>
        <w:t xml:space="preserve">Alexa </w:t>
      </w:r>
      <w:proofErr w:type="spellStart"/>
      <w:r w:rsidRPr="00255BC9">
        <w:rPr>
          <w:rFonts w:ascii="Baskerville Old Face" w:hAnsi="Baskerville Old Face"/>
          <w:i/>
          <w:sz w:val="20"/>
          <w:szCs w:val="20"/>
        </w:rPr>
        <w:t>Baublitz</w:t>
      </w:r>
      <w:proofErr w:type="spellEnd"/>
    </w:p>
    <w:p w:rsidR="009218D6" w:rsidRPr="008E68CC" w:rsidRDefault="00D87277" w:rsidP="009218D6">
      <w:pPr>
        <w:pStyle w:val="ListParagraph"/>
        <w:jc w:val="center"/>
        <w:rPr>
          <w:rFonts w:ascii="Arial" w:hAnsi="Arial" w:cs="Arial"/>
          <w:b/>
          <w:sz w:val="24"/>
          <w:szCs w:val="24"/>
        </w:rPr>
      </w:pPr>
      <w:r>
        <w:rPr>
          <w:rFonts w:ascii="Arial" w:hAnsi="Arial" w:cs="Arial"/>
          <w:b/>
          <w:sz w:val="24"/>
          <w:szCs w:val="24"/>
        </w:rPr>
        <w:t>November</w:t>
      </w:r>
      <w:r w:rsidR="009218D6">
        <w:rPr>
          <w:rFonts w:ascii="Arial" w:hAnsi="Arial" w:cs="Arial"/>
          <w:b/>
          <w:sz w:val="24"/>
          <w:szCs w:val="24"/>
        </w:rPr>
        <w:t xml:space="preserve">’s </w:t>
      </w:r>
      <w:r w:rsidR="009218D6" w:rsidRPr="008E68CC">
        <w:rPr>
          <w:rFonts w:ascii="Arial" w:hAnsi="Arial" w:cs="Arial"/>
          <w:b/>
          <w:sz w:val="24"/>
          <w:szCs w:val="24"/>
        </w:rPr>
        <w:t>Theme</w:t>
      </w:r>
      <w:r w:rsidR="00A33079">
        <w:rPr>
          <w:rFonts w:ascii="Arial" w:hAnsi="Arial" w:cs="Arial"/>
          <w:b/>
          <w:sz w:val="24"/>
          <w:szCs w:val="24"/>
        </w:rPr>
        <w:t xml:space="preserve"> – Giving Thanks!</w:t>
      </w:r>
    </w:p>
    <w:p w:rsidR="009218D6" w:rsidRDefault="009218D6" w:rsidP="009218D6">
      <w:pPr>
        <w:jc w:val="center"/>
        <w:rPr>
          <w:rFonts w:ascii="Arial" w:hAnsi="Arial" w:cs="Arial"/>
          <w:b/>
          <w:sz w:val="24"/>
          <w:szCs w:val="24"/>
        </w:rPr>
      </w:pPr>
      <w:r>
        <w:rPr>
          <w:noProof/>
          <w:color w:val="0000FF"/>
        </w:rPr>
        <w:drawing>
          <wp:inline distT="0" distB="0" distL="0" distR="0" wp14:anchorId="6350C7F1" wp14:editId="2D134264">
            <wp:extent cx="238125" cy="238125"/>
            <wp:effectExtent l="0" t="0" r="9525" b="9525"/>
            <wp:docPr id="2" name="irc_mi" descr="http://img2.imagesbn.com/p/2940147140789_p0_v4_s26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2940147140789_p0_v4_s260x420.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8125" cy="238125"/>
                    </a:xfrm>
                    <a:prstGeom prst="rect">
                      <a:avLst/>
                    </a:prstGeom>
                    <a:noFill/>
                    <a:ln>
                      <a:noFill/>
                    </a:ln>
                  </pic:spPr>
                </pic:pic>
              </a:graphicData>
            </a:graphic>
          </wp:inline>
        </w:drawing>
      </w:r>
      <w:r>
        <w:rPr>
          <w:rFonts w:ascii="Arial" w:hAnsi="Arial" w:cs="Arial"/>
          <w:b/>
          <w:sz w:val="24"/>
          <w:szCs w:val="24"/>
        </w:rPr>
        <w:t xml:space="preserve">= Try this at home!  </w:t>
      </w:r>
    </w:p>
    <w:p w:rsidR="009218D6" w:rsidRDefault="009218D6" w:rsidP="009218D6">
      <w:pPr>
        <w:jc w:val="center"/>
        <w:rPr>
          <w:rFonts w:ascii="Arial" w:hAnsi="Arial" w:cs="Arial"/>
          <w:b/>
          <w:sz w:val="24"/>
          <w:szCs w:val="24"/>
        </w:rPr>
      </w:pPr>
      <w:r>
        <w:rPr>
          <w:rFonts w:ascii="Arial" w:hAnsi="Arial" w:cs="Arial"/>
          <w:b/>
          <w:sz w:val="24"/>
          <w:szCs w:val="24"/>
        </w:rPr>
        <w:t>Letters of Week - 1 and 2 = “</w:t>
      </w:r>
      <w:r w:rsidR="00A52530">
        <w:rPr>
          <w:rFonts w:ascii="Arial" w:hAnsi="Arial" w:cs="Arial"/>
          <w:b/>
          <w:sz w:val="24"/>
          <w:szCs w:val="24"/>
        </w:rPr>
        <w:t>N, n</w:t>
      </w:r>
      <w:r>
        <w:rPr>
          <w:rFonts w:ascii="Arial" w:hAnsi="Arial" w:cs="Arial"/>
          <w:b/>
          <w:sz w:val="24"/>
          <w:szCs w:val="24"/>
        </w:rPr>
        <w:t>” - 3 and 4 = “</w:t>
      </w:r>
      <w:r w:rsidR="00A52530">
        <w:rPr>
          <w:rFonts w:ascii="Arial" w:hAnsi="Arial" w:cs="Arial"/>
          <w:b/>
          <w:sz w:val="24"/>
          <w:szCs w:val="24"/>
        </w:rPr>
        <w:t>T</w:t>
      </w:r>
      <w:r>
        <w:rPr>
          <w:rFonts w:ascii="Arial" w:hAnsi="Arial" w:cs="Arial"/>
          <w:b/>
          <w:sz w:val="24"/>
          <w:szCs w:val="24"/>
        </w:rPr>
        <w:t>,</w:t>
      </w:r>
      <w:r w:rsidR="00A52530">
        <w:rPr>
          <w:rFonts w:ascii="Arial" w:hAnsi="Arial" w:cs="Arial"/>
          <w:b/>
          <w:sz w:val="24"/>
          <w:szCs w:val="24"/>
        </w:rPr>
        <w:t xml:space="preserve"> t</w:t>
      </w:r>
      <w:r>
        <w:rPr>
          <w:rFonts w:ascii="Arial" w:hAnsi="Arial" w:cs="Arial"/>
          <w:b/>
          <w:sz w:val="24"/>
          <w:szCs w:val="24"/>
        </w:rPr>
        <w:t>”</w:t>
      </w:r>
    </w:p>
    <w:p w:rsidR="009218D6" w:rsidRDefault="009218D6" w:rsidP="009218D6">
      <w:pPr>
        <w:jc w:val="center"/>
        <w:rPr>
          <w:rFonts w:ascii="Arial" w:hAnsi="Arial" w:cs="Arial"/>
          <w:b/>
          <w:sz w:val="24"/>
          <w:szCs w:val="24"/>
        </w:rPr>
      </w:pPr>
      <w:r>
        <w:rPr>
          <w:rFonts w:ascii="Arial" w:hAnsi="Arial" w:cs="Arial"/>
          <w:b/>
          <w:sz w:val="24"/>
          <w:szCs w:val="24"/>
        </w:rPr>
        <w:t xml:space="preserve">Colors for the Month of </w:t>
      </w:r>
      <w:r w:rsidR="00A52530">
        <w:rPr>
          <w:rFonts w:ascii="Arial" w:hAnsi="Arial" w:cs="Arial"/>
          <w:b/>
          <w:sz w:val="24"/>
          <w:szCs w:val="24"/>
        </w:rPr>
        <w:t>November</w:t>
      </w:r>
      <w:r>
        <w:rPr>
          <w:rFonts w:ascii="Arial" w:hAnsi="Arial" w:cs="Arial"/>
          <w:b/>
          <w:sz w:val="24"/>
          <w:szCs w:val="24"/>
        </w:rPr>
        <w:t xml:space="preserve"> – </w:t>
      </w:r>
      <w:r w:rsidR="00B50280">
        <w:rPr>
          <w:rFonts w:ascii="Arial" w:hAnsi="Arial" w:cs="Arial"/>
          <w:b/>
          <w:sz w:val="24"/>
          <w:szCs w:val="24"/>
        </w:rPr>
        <w:t>Brown and Yellow</w:t>
      </w:r>
    </w:p>
    <w:p w:rsidR="009218D6" w:rsidRPr="008E68CC" w:rsidRDefault="009218D6" w:rsidP="009218D6">
      <w:pPr>
        <w:jc w:val="center"/>
        <w:rPr>
          <w:rFonts w:ascii="Arial" w:hAnsi="Arial" w:cs="Arial"/>
          <w:b/>
          <w:sz w:val="24"/>
          <w:szCs w:val="24"/>
        </w:rPr>
      </w:pPr>
      <w:r>
        <w:rPr>
          <w:rFonts w:ascii="Arial" w:hAnsi="Arial" w:cs="Arial"/>
          <w:b/>
          <w:sz w:val="24"/>
          <w:szCs w:val="24"/>
        </w:rPr>
        <w:t xml:space="preserve">Shapes for the month – </w:t>
      </w:r>
      <w:r w:rsidR="00397B40">
        <w:rPr>
          <w:rFonts w:ascii="Arial" w:hAnsi="Arial" w:cs="Arial"/>
          <w:b/>
          <w:sz w:val="24"/>
          <w:szCs w:val="24"/>
        </w:rPr>
        <w:t>Octagon and H</w:t>
      </w:r>
      <w:r w:rsidR="00B50280">
        <w:rPr>
          <w:rFonts w:ascii="Arial" w:hAnsi="Arial" w:cs="Arial"/>
          <w:b/>
          <w:sz w:val="24"/>
          <w:szCs w:val="24"/>
        </w:rPr>
        <w:t>exagon</w:t>
      </w:r>
    </w:p>
    <w:p w:rsidR="009218D6" w:rsidRPr="004874B8" w:rsidRDefault="009218D6" w:rsidP="009218D6">
      <w:pPr>
        <w:pStyle w:val="ListParagraph"/>
        <w:jc w:val="center"/>
        <w:rPr>
          <w:rFonts w:ascii="Arial" w:hAnsi="Arial" w:cs="Arial"/>
          <w:b/>
          <w:sz w:val="24"/>
          <w:szCs w:val="24"/>
        </w:rPr>
      </w:pPr>
    </w:p>
    <w:p w:rsidR="00397B40" w:rsidRPr="00397B40" w:rsidRDefault="009218D6" w:rsidP="00397B40">
      <w:pPr>
        <w:pStyle w:val="ListParagraph"/>
        <w:numPr>
          <w:ilvl w:val="0"/>
          <w:numId w:val="1"/>
        </w:numPr>
        <w:rPr>
          <w:rFonts w:ascii="Arial" w:hAnsi="Arial" w:cs="Arial"/>
          <w:sz w:val="24"/>
          <w:szCs w:val="24"/>
        </w:rPr>
      </w:pPr>
      <w:r>
        <w:rPr>
          <w:rFonts w:ascii="Arial" w:hAnsi="Arial" w:cs="Arial"/>
          <w:sz w:val="24"/>
          <w:szCs w:val="24"/>
        </w:rPr>
        <w:t xml:space="preserve">Week 1 </w:t>
      </w:r>
      <w:r w:rsidRPr="00C00E3D">
        <w:rPr>
          <w:rFonts w:ascii="Arial" w:hAnsi="Arial" w:cs="Arial"/>
          <w:sz w:val="24"/>
          <w:szCs w:val="24"/>
        </w:rPr>
        <w:t xml:space="preserve">– </w:t>
      </w:r>
      <w:r w:rsidR="00A4425F">
        <w:rPr>
          <w:rFonts w:ascii="Arial" w:hAnsi="Arial" w:cs="Arial"/>
          <w:sz w:val="24"/>
          <w:szCs w:val="24"/>
        </w:rPr>
        <w:t>Harvest – N, n</w:t>
      </w:r>
      <w:r>
        <w:rPr>
          <w:rFonts w:ascii="Arial" w:hAnsi="Arial" w:cs="Arial"/>
          <w:sz w:val="24"/>
          <w:szCs w:val="24"/>
        </w:rPr>
        <w:t xml:space="preserve"> –</w:t>
      </w:r>
      <w:r w:rsidR="00397B40">
        <w:rPr>
          <w:rFonts w:ascii="Arial" w:hAnsi="Arial" w:cs="Arial"/>
          <w:sz w:val="24"/>
          <w:szCs w:val="24"/>
        </w:rPr>
        <w:t xml:space="preserve"> Students will explore the term “harvest” and how it applies to our community and world.</w:t>
      </w:r>
    </w:p>
    <w:p w:rsidR="009218D6" w:rsidRPr="00077A4C" w:rsidRDefault="009218D6" w:rsidP="00A4425F">
      <w:pPr>
        <w:pStyle w:val="ListParagraph"/>
        <w:numPr>
          <w:ilvl w:val="0"/>
          <w:numId w:val="1"/>
        </w:numPr>
        <w:rPr>
          <w:rFonts w:ascii="Arial" w:hAnsi="Arial" w:cs="Arial"/>
          <w:sz w:val="24"/>
          <w:szCs w:val="24"/>
        </w:rPr>
      </w:pPr>
      <w:r w:rsidRPr="00C00E3D">
        <w:rPr>
          <w:rFonts w:ascii="Arial" w:hAnsi="Arial" w:cs="Arial"/>
          <w:sz w:val="24"/>
          <w:szCs w:val="24"/>
        </w:rPr>
        <w:t>Week 2 –</w:t>
      </w:r>
      <w:r>
        <w:rPr>
          <w:rFonts w:ascii="Arial" w:hAnsi="Arial" w:cs="Arial"/>
          <w:sz w:val="24"/>
          <w:szCs w:val="24"/>
        </w:rPr>
        <w:t xml:space="preserve"> </w:t>
      </w:r>
      <w:r w:rsidR="00A4425F">
        <w:rPr>
          <w:rFonts w:ascii="Arial" w:hAnsi="Arial" w:cs="Arial"/>
          <w:sz w:val="24"/>
          <w:szCs w:val="24"/>
        </w:rPr>
        <w:t>Families</w:t>
      </w:r>
      <w:r>
        <w:rPr>
          <w:rFonts w:ascii="Arial" w:hAnsi="Arial" w:cs="Arial"/>
          <w:sz w:val="24"/>
          <w:szCs w:val="24"/>
        </w:rPr>
        <w:t xml:space="preserve"> – </w:t>
      </w:r>
      <w:r w:rsidR="00A4425F">
        <w:rPr>
          <w:rFonts w:ascii="Arial" w:hAnsi="Arial" w:cs="Arial"/>
          <w:sz w:val="24"/>
          <w:szCs w:val="24"/>
        </w:rPr>
        <w:t>N, n</w:t>
      </w:r>
      <w:r>
        <w:rPr>
          <w:rFonts w:ascii="Arial" w:hAnsi="Arial" w:cs="Arial"/>
          <w:sz w:val="24"/>
          <w:szCs w:val="24"/>
        </w:rPr>
        <w:t xml:space="preserve"> –</w:t>
      </w:r>
      <w:r w:rsidR="00397B40">
        <w:rPr>
          <w:rFonts w:ascii="Arial" w:hAnsi="Arial" w:cs="Arial"/>
          <w:sz w:val="24"/>
          <w:szCs w:val="24"/>
        </w:rPr>
        <w:t xml:space="preserve"> My favorite holiday is in the month of November because it is all about spending time with family and eating food (and watching football!) We will be building activities centered on the importance of family.</w:t>
      </w:r>
    </w:p>
    <w:p w:rsidR="009218D6" w:rsidRPr="00077A4C" w:rsidRDefault="009218D6" w:rsidP="00A4425F">
      <w:pPr>
        <w:pStyle w:val="ListParagraph"/>
        <w:numPr>
          <w:ilvl w:val="0"/>
          <w:numId w:val="1"/>
        </w:numPr>
        <w:rPr>
          <w:rFonts w:ascii="Arial" w:hAnsi="Arial" w:cs="Arial"/>
          <w:sz w:val="24"/>
          <w:szCs w:val="24"/>
        </w:rPr>
      </w:pPr>
      <w:r w:rsidRPr="00077A4C">
        <w:rPr>
          <w:rFonts w:ascii="Arial" w:hAnsi="Arial" w:cs="Arial"/>
          <w:sz w:val="24"/>
          <w:szCs w:val="24"/>
        </w:rPr>
        <w:t xml:space="preserve">Week 3 – </w:t>
      </w:r>
      <w:r w:rsidR="00A4425F">
        <w:rPr>
          <w:rFonts w:ascii="Arial" w:hAnsi="Arial" w:cs="Arial"/>
          <w:sz w:val="24"/>
          <w:szCs w:val="24"/>
        </w:rPr>
        <w:t>Native Americans/Pilgrims – T, t</w:t>
      </w:r>
      <w:r>
        <w:rPr>
          <w:rFonts w:ascii="Arial" w:hAnsi="Arial" w:cs="Arial"/>
          <w:sz w:val="24"/>
          <w:szCs w:val="24"/>
        </w:rPr>
        <w:t xml:space="preserve"> –</w:t>
      </w:r>
      <w:r w:rsidR="00397B40">
        <w:rPr>
          <w:rFonts w:ascii="Arial" w:hAnsi="Arial" w:cs="Arial"/>
          <w:sz w:val="24"/>
          <w:szCs w:val="24"/>
        </w:rPr>
        <w:t xml:space="preserve"> This week we will celebrate our Native Americans and the first people to explore the Americas.</w:t>
      </w:r>
    </w:p>
    <w:p w:rsidR="009218D6" w:rsidRPr="00077A4C" w:rsidRDefault="009218D6" w:rsidP="00A4425F">
      <w:pPr>
        <w:pStyle w:val="ListParagraph"/>
        <w:numPr>
          <w:ilvl w:val="0"/>
          <w:numId w:val="1"/>
        </w:numPr>
        <w:rPr>
          <w:rFonts w:ascii="Arial" w:hAnsi="Arial" w:cs="Arial"/>
          <w:sz w:val="24"/>
          <w:szCs w:val="24"/>
        </w:rPr>
      </w:pPr>
      <w:r w:rsidRPr="00077A4C">
        <w:rPr>
          <w:rFonts w:ascii="Arial" w:hAnsi="Arial" w:cs="Arial"/>
          <w:sz w:val="24"/>
          <w:szCs w:val="24"/>
        </w:rPr>
        <w:t xml:space="preserve">Week 4 – </w:t>
      </w:r>
      <w:r w:rsidR="00A4425F">
        <w:rPr>
          <w:rFonts w:ascii="Arial" w:hAnsi="Arial" w:cs="Arial"/>
          <w:sz w:val="24"/>
          <w:szCs w:val="24"/>
        </w:rPr>
        <w:t>Thanksgiving &amp; Turkey – T, t</w:t>
      </w:r>
      <w:r>
        <w:rPr>
          <w:rFonts w:ascii="Arial" w:hAnsi="Arial" w:cs="Arial"/>
          <w:sz w:val="24"/>
          <w:szCs w:val="24"/>
        </w:rPr>
        <w:t xml:space="preserve"> –</w:t>
      </w:r>
      <w:r w:rsidR="00397B40">
        <w:rPr>
          <w:rFonts w:ascii="Arial" w:hAnsi="Arial" w:cs="Arial"/>
          <w:sz w:val="24"/>
          <w:szCs w:val="24"/>
        </w:rPr>
        <w:t xml:space="preserve"> Thanksgiving is finally here!  Students will work on activities around giving thanks for the people in their lives.</w:t>
      </w:r>
    </w:p>
    <w:p w:rsidR="009218D6" w:rsidRPr="00C71B95" w:rsidRDefault="009218D6" w:rsidP="009218D6">
      <w:pPr>
        <w:rPr>
          <w:rFonts w:ascii="Arial" w:hAnsi="Arial" w:cs="Arial"/>
          <w:sz w:val="24"/>
          <w:szCs w:val="24"/>
          <w:lang w:val="en"/>
        </w:rPr>
      </w:pPr>
      <w:r w:rsidRPr="00C00E3D">
        <w:rPr>
          <w:rFonts w:ascii="Arial" w:hAnsi="Arial" w:cs="Arial"/>
          <w:b/>
          <w:sz w:val="24"/>
          <w:szCs w:val="24"/>
        </w:rPr>
        <w:t xml:space="preserve">This month in STEMS </w:t>
      </w:r>
      <w:r w:rsidRPr="00C00E3D">
        <w:rPr>
          <w:rFonts w:ascii="Arial" w:hAnsi="Arial" w:cs="Arial"/>
          <w:sz w:val="24"/>
          <w:szCs w:val="24"/>
        </w:rPr>
        <w:t xml:space="preserve">– </w:t>
      </w:r>
      <w:r w:rsidR="00A4425F">
        <w:rPr>
          <w:rFonts w:ascii="Arial" w:hAnsi="Arial" w:cs="Arial"/>
          <w:sz w:val="24"/>
          <w:szCs w:val="24"/>
        </w:rPr>
        <w:t>Reduce, Reuse and Recycle</w:t>
      </w:r>
      <w:r w:rsidR="00934BC0">
        <w:rPr>
          <w:rFonts w:ascii="Arial" w:hAnsi="Arial" w:cs="Arial"/>
          <w:sz w:val="24"/>
          <w:szCs w:val="24"/>
        </w:rPr>
        <w:t xml:space="preserve"> – Our students will learn about the importance of reducing waste and </w:t>
      </w:r>
      <w:r w:rsidR="00E7643B">
        <w:rPr>
          <w:rFonts w:ascii="Arial" w:hAnsi="Arial" w:cs="Arial"/>
          <w:sz w:val="24"/>
          <w:szCs w:val="24"/>
        </w:rPr>
        <w:t>repurposing items.  Students will learn about what happens to garbage and recycling after it leaves our house.</w:t>
      </w:r>
    </w:p>
    <w:p w:rsidR="009218D6" w:rsidRPr="00787EEB" w:rsidRDefault="009218D6" w:rsidP="00787EEB">
      <w:pPr>
        <w:spacing w:line="240" w:lineRule="auto"/>
        <w:ind w:firstLine="720"/>
        <w:rPr>
          <w:rFonts w:ascii="Arial" w:hAnsi="Arial" w:cs="Arial"/>
          <w:bCs/>
          <w:sz w:val="24"/>
          <w:szCs w:val="24"/>
        </w:rPr>
      </w:pPr>
      <w:r>
        <w:rPr>
          <w:noProof/>
          <w:color w:val="0000FF"/>
        </w:rPr>
        <w:drawing>
          <wp:inline distT="0" distB="0" distL="0" distR="0" wp14:anchorId="56E6C800" wp14:editId="6E938163">
            <wp:extent cx="266700" cy="266700"/>
            <wp:effectExtent l="0" t="0" r="0" b="0"/>
            <wp:docPr id="3" name="irc_mi" descr="http://img2.imagesbn.com/p/2940147140789_p0_v4_s26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2940147140789_p0_v4_s260x420.PN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sidRPr="005123B4">
        <w:rPr>
          <w:rFonts w:ascii="Arial" w:hAnsi="Arial" w:cs="Arial"/>
          <w:sz w:val="24"/>
          <w:szCs w:val="24"/>
        </w:rPr>
        <w:t xml:space="preserve"> </w:t>
      </w:r>
      <w:r w:rsidRPr="005123B4">
        <w:rPr>
          <w:rFonts w:ascii="Arial" w:hAnsi="Arial" w:cs="Arial"/>
          <w:b/>
          <w:sz w:val="24"/>
          <w:szCs w:val="24"/>
        </w:rPr>
        <w:t xml:space="preserve">-  </w:t>
      </w:r>
      <w:r w:rsidR="00E7643B">
        <w:rPr>
          <w:rFonts w:ascii="Arial" w:hAnsi="Arial" w:cs="Arial"/>
          <w:sz w:val="24"/>
          <w:szCs w:val="24"/>
        </w:rPr>
        <w:t>When talking out the garbage and recycling, show your child what can and cannot be recycled.  Allow them to help sort and place into their own special garbage and recycling cans.</w:t>
      </w:r>
      <w:r w:rsidR="00517051">
        <w:rPr>
          <w:rFonts w:ascii="Arial" w:hAnsi="Arial" w:cs="Arial"/>
          <w:sz w:val="24"/>
          <w:szCs w:val="24"/>
        </w:rPr>
        <w:t xml:space="preserve">  For our younger learners, use the terminology “recycle” and “garbage” whenever you are placing items </w:t>
      </w:r>
      <w:r w:rsidR="00787EEB">
        <w:rPr>
          <w:rFonts w:ascii="Arial" w:hAnsi="Arial" w:cs="Arial"/>
          <w:sz w:val="24"/>
          <w:szCs w:val="24"/>
        </w:rPr>
        <w:t>in the bins and have them repeat what you say.</w:t>
      </w:r>
    </w:p>
    <w:p w:rsidR="009218D6" w:rsidRDefault="009218D6" w:rsidP="00C559DD">
      <w:pPr>
        <w:spacing w:line="240" w:lineRule="auto"/>
        <w:rPr>
          <w:rFonts w:ascii="Arial" w:hAnsi="Arial" w:cs="Arial"/>
          <w:b/>
          <w:sz w:val="24"/>
          <w:szCs w:val="24"/>
        </w:rPr>
      </w:pPr>
      <w:r w:rsidRPr="00BB3F65">
        <w:rPr>
          <w:rFonts w:ascii="Arial" w:hAnsi="Arial" w:cs="Arial"/>
          <w:b/>
          <w:sz w:val="24"/>
          <w:szCs w:val="24"/>
        </w:rPr>
        <w:t>Literacy</w:t>
      </w:r>
      <w:r w:rsidRPr="00BB3F65">
        <w:rPr>
          <w:rFonts w:ascii="Arial" w:hAnsi="Arial" w:cs="Arial"/>
          <w:sz w:val="24"/>
          <w:szCs w:val="24"/>
        </w:rPr>
        <w:t xml:space="preserve"> –</w:t>
      </w:r>
      <w:r>
        <w:rPr>
          <w:rFonts w:ascii="Arial" w:hAnsi="Arial" w:cs="Arial"/>
          <w:sz w:val="24"/>
          <w:szCs w:val="24"/>
        </w:rPr>
        <w:t xml:space="preserve"> </w:t>
      </w:r>
      <w:r w:rsidR="00A4425F">
        <w:rPr>
          <w:rFonts w:ascii="Arial" w:hAnsi="Arial" w:cs="Arial"/>
          <w:sz w:val="24"/>
          <w:szCs w:val="24"/>
        </w:rPr>
        <w:t xml:space="preserve">Fiction </w:t>
      </w:r>
      <w:r w:rsidR="00E7643B">
        <w:rPr>
          <w:rFonts w:ascii="Arial" w:hAnsi="Arial" w:cs="Arial"/>
          <w:sz w:val="24"/>
          <w:szCs w:val="24"/>
        </w:rPr>
        <w:t xml:space="preserve">vs. Nonfiction – Students will talk about the difference between fiction and nonfiction.  We will be also exploring the parts of a book (spine, cover, title page) and </w:t>
      </w:r>
      <w:r w:rsidR="00A4425F">
        <w:rPr>
          <w:rFonts w:ascii="Arial" w:hAnsi="Arial" w:cs="Arial"/>
          <w:sz w:val="24"/>
          <w:szCs w:val="24"/>
        </w:rPr>
        <w:t>how we take care of books</w:t>
      </w:r>
      <w:r w:rsidR="00E7643B">
        <w:rPr>
          <w:rFonts w:ascii="Arial" w:hAnsi="Arial" w:cs="Arial"/>
          <w:sz w:val="24"/>
          <w:szCs w:val="24"/>
        </w:rPr>
        <w:t xml:space="preserve"> so we can enjoy them for years to come</w:t>
      </w:r>
      <w:r w:rsidR="00A4425F">
        <w:rPr>
          <w:rFonts w:ascii="Arial" w:hAnsi="Arial" w:cs="Arial"/>
          <w:sz w:val="24"/>
          <w:szCs w:val="24"/>
        </w:rPr>
        <w:t>.</w:t>
      </w:r>
    </w:p>
    <w:p w:rsidR="009218D6" w:rsidRPr="00C559DD" w:rsidRDefault="009218D6" w:rsidP="009218D6">
      <w:pPr>
        <w:spacing w:line="240" w:lineRule="auto"/>
        <w:ind w:firstLine="720"/>
        <w:rPr>
          <w:rFonts w:ascii="Arial" w:hAnsi="Arial" w:cs="Arial"/>
          <w:sz w:val="24"/>
          <w:szCs w:val="24"/>
        </w:rPr>
      </w:pPr>
      <w:r>
        <w:rPr>
          <w:noProof/>
          <w:color w:val="0000FF"/>
        </w:rPr>
        <w:drawing>
          <wp:inline distT="0" distB="0" distL="0" distR="0" wp14:anchorId="2BD7A78E" wp14:editId="0B43BE58">
            <wp:extent cx="266700" cy="266700"/>
            <wp:effectExtent l="0" t="0" r="0" b="0"/>
            <wp:docPr id="4" name="irc_mi" descr="http://img2.imagesbn.com/p/2940147140789_p0_v4_s26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2940147140789_p0_v4_s260x420.PN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sidRPr="00BB3F65">
        <w:rPr>
          <w:rFonts w:ascii="Arial" w:hAnsi="Arial" w:cs="Arial"/>
          <w:b/>
          <w:sz w:val="24"/>
          <w:szCs w:val="24"/>
        </w:rPr>
        <w:t xml:space="preserve"> - </w:t>
      </w:r>
      <w:r>
        <w:rPr>
          <w:rFonts w:ascii="Arial" w:hAnsi="Arial" w:cs="Arial"/>
          <w:b/>
          <w:sz w:val="24"/>
          <w:szCs w:val="24"/>
        </w:rPr>
        <w:t xml:space="preserve">  </w:t>
      </w:r>
      <w:r w:rsidR="00C559DD">
        <w:rPr>
          <w:rFonts w:ascii="Arial" w:hAnsi="Arial" w:cs="Arial"/>
          <w:sz w:val="24"/>
          <w:szCs w:val="24"/>
        </w:rPr>
        <w:t xml:space="preserve">Before you start reading a book to your child, </w:t>
      </w:r>
      <w:r w:rsidR="005B7663">
        <w:rPr>
          <w:rFonts w:ascii="Arial" w:hAnsi="Arial" w:cs="Arial"/>
          <w:sz w:val="24"/>
          <w:szCs w:val="24"/>
        </w:rPr>
        <w:t>go over the</w:t>
      </w:r>
      <w:r w:rsidR="00C559DD">
        <w:rPr>
          <w:rFonts w:ascii="Arial" w:hAnsi="Arial" w:cs="Arial"/>
          <w:sz w:val="24"/>
          <w:szCs w:val="24"/>
        </w:rPr>
        <w:t xml:space="preserve"> terminology</w:t>
      </w:r>
      <w:r w:rsidR="005B7663">
        <w:rPr>
          <w:rFonts w:ascii="Arial" w:hAnsi="Arial" w:cs="Arial"/>
          <w:sz w:val="24"/>
          <w:szCs w:val="24"/>
        </w:rPr>
        <w:t xml:space="preserve"> by starting with your child holding the book and pointing out the parts.  Also, have them guess if the book is fiction or nonfiction before you read the book based on the pictures </w:t>
      </w:r>
      <w:r w:rsidR="005B7663">
        <w:rPr>
          <w:rFonts w:ascii="Arial" w:hAnsi="Arial" w:cs="Arial"/>
          <w:sz w:val="24"/>
          <w:szCs w:val="24"/>
        </w:rPr>
        <w:lastRenderedPageBreak/>
        <w:t>they observe.  At the end of the book, ask your child if they believe that their guess was correct.</w:t>
      </w:r>
      <w:r w:rsidR="00787EEB">
        <w:rPr>
          <w:rFonts w:ascii="Arial" w:hAnsi="Arial" w:cs="Arial"/>
          <w:sz w:val="24"/>
          <w:szCs w:val="24"/>
        </w:rPr>
        <w:t xml:space="preserve">  Again, for our younger learners, name the book terminology and have them repeat what you say.</w:t>
      </w:r>
    </w:p>
    <w:p w:rsidR="009218D6" w:rsidRPr="008D04A5" w:rsidRDefault="009218D6" w:rsidP="009218D6">
      <w:pPr>
        <w:spacing w:line="240" w:lineRule="auto"/>
        <w:rPr>
          <w:rFonts w:ascii="Arial" w:hAnsi="Arial" w:cs="Arial"/>
          <w:sz w:val="24"/>
          <w:szCs w:val="24"/>
          <w:lang w:val="en"/>
        </w:rPr>
      </w:pPr>
      <w:r w:rsidRPr="00C00E3D">
        <w:rPr>
          <w:rFonts w:ascii="Arial" w:hAnsi="Arial" w:cs="Arial"/>
          <w:b/>
          <w:sz w:val="24"/>
          <w:szCs w:val="24"/>
        </w:rPr>
        <w:t>Math</w:t>
      </w:r>
      <w:r w:rsidRPr="00C00E3D">
        <w:rPr>
          <w:rFonts w:ascii="Arial" w:hAnsi="Arial" w:cs="Arial"/>
          <w:sz w:val="24"/>
          <w:szCs w:val="24"/>
        </w:rPr>
        <w:t xml:space="preserve"> – </w:t>
      </w:r>
      <w:r w:rsidR="00A4425F">
        <w:rPr>
          <w:rFonts w:ascii="Arial" w:hAnsi="Arial" w:cs="Arial"/>
          <w:sz w:val="24"/>
          <w:szCs w:val="24"/>
        </w:rPr>
        <w:t>Classification and Sorting</w:t>
      </w:r>
      <w:r w:rsidR="005B7663">
        <w:rPr>
          <w:rFonts w:ascii="Arial" w:hAnsi="Arial" w:cs="Arial"/>
          <w:sz w:val="24"/>
          <w:szCs w:val="24"/>
        </w:rPr>
        <w:t xml:space="preserve"> – </w:t>
      </w:r>
      <w:r w:rsidR="00787EEB">
        <w:rPr>
          <w:rFonts w:ascii="Arial" w:hAnsi="Arial" w:cs="Arial"/>
          <w:sz w:val="24"/>
          <w:szCs w:val="24"/>
        </w:rPr>
        <w:t>When students observe</w:t>
      </w:r>
      <w:r w:rsidR="005B7663">
        <w:rPr>
          <w:rFonts w:ascii="Arial" w:hAnsi="Arial" w:cs="Arial"/>
          <w:sz w:val="24"/>
          <w:szCs w:val="24"/>
        </w:rPr>
        <w:t xml:space="preserve"> patterns from </w:t>
      </w:r>
      <w:r w:rsidR="00787EEB">
        <w:rPr>
          <w:rFonts w:ascii="Arial" w:hAnsi="Arial" w:cs="Arial"/>
          <w:sz w:val="24"/>
          <w:szCs w:val="24"/>
        </w:rPr>
        <w:t xml:space="preserve">sets of objects, it helps builds a </w:t>
      </w:r>
      <w:r w:rsidR="005B7663">
        <w:rPr>
          <w:rFonts w:ascii="Arial" w:hAnsi="Arial" w:cs="Arial"/>
          <w:sz w:val="24"/>
          <w:szCs w:val="24"/>
        </w:rPr>
        <w:t>foundational understand</w:t>
      </w:r>
      <w:r w:rsidR="00787EEB">
        <w:rPr>
          <w:rFonts w:ascii="Arial" w:hAnsi="Arial" w:cs="Arial"/>
          <w:sz w:val="24"/>
          <w:szCs w:val="24"/>
        </w:rPr>
        <w:t>ing of many</w:t>
      </w:r>
      <w:r w:rsidR="005B7663">
        <w:rPr>
          <w:rFonts w:ascii="Arial" w:hAnsi="Arial" w:cs="Arial"/>
          <w:sz w:val="24"/>
          <w:szCs w:val="24"/>
        </w:rPr>
        <w:t xml:space="preserve"> math concepts.</w:t>
      </w:r>
    </w:p>
    <w:p w:rsidR="009218D6" w:rsidRDefault="009218D6" w:rsidP="009218D6">
      <w:pPr>
        <w:spacing w:line="240" w:lineRule="auto"/>
        <w:ind w:firstLine="720"/>
        <w:rPr>
          <w:rFonts w:ascii="Arial" w:hAnsi="Arial" w:cs="Arial"/>
          <w:sz w:val="24"/>
          <w:szCs w:val="24"/>
        </w:rPr>
      </w:pPr>
      <w:r>
        <w:rPr>
          <w:noProof/>
          <w:color w:val="0000FF"/>
        </w:rPr>
        <w:drawing>
          <wp:inline distT="0" distB="0" distL="0" distR="0" wp14:anchorId="40E9DB95" wp14:editId="6699C402">
            <wp:extent cx="266700" cy="266700"/>
            <wp:effectExtent l="0" t="0" r="0" b="0"/>
            <wp:docPr id="5" name="irc_mi" descr="http://img2.imagesbn.com/p/2940147140789_p0_v4_s26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2940147140789_p0_v4_s260x420.PN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Pr>
          <w:rFonts w:ascii="Arial" w:hAnsi="Arial" w:cs="Arial"/>
          <w:sz w:val="24"/>
          <w:szCs w:val="24"/>
        </w:rPr>
        <w:t xml:space="preserve"> - </w:t>
      </w:r>
      <w:r w:rsidR="005B7663">
        <w:rPr>
          <w:rFonts w:ascii="Arial" w:hAnsi="Arial" w:cs="Arial"/>
          <w:sz w:val="24"/>
          <w:szCs w:val="24"/>
        </w:rPr>
        <w:t xml:space="preserve">This math theme piggybacks on our STEM lesson of separating recyclables and garbage.  Have your child help organize </w:t>
      </w:r>
      <w:r w:rsidR="00787EEB">
        <w:rPr>
          <w:rFonts w:ascii="Arial" w:hAnsi="Arial" w:cs="Arial"/>
          <w:sz w:val="24"/>
          <w:szCs w:val="24"/>
        </w:rPr>
        <w:t xml:space="preserve">different sets of objects </w:t>
      </w:r>
      <w:r w:rsidR="005B7663">
        <w:rPr>
          <w:rFonts w:ascii="Arial" w:hAnsi="Arial" w:cs="Arial"/>
          <w:sz w:val="24"/>
          <w:szCs w:val="24"/>
        </w:rPr>
        <w:t xml:space="preserve">into </w:t>
      </w:r>
      <w:r w:rsidR="00787EEB">
        <w:rPr>
          <w:rFonts w:ascii="Arial" w:hAnsi="Arial" w:cs="Arial"/>
          <w:sz w:val="24"/>
          <w:szCs w:val="24"/>
        </w:rPr>
        <w:t xml:space="preserve">two </w:t>
      </w:r>
      <w:r w:rsidR="005B7663">
        <w:rPr>
          <w:rFonts w:ascii="Arial" w:hAnsi="Arial" w:cs="Arial"/>
          <w:sz w:val="24"/>
          <w:szCs w:val="24"/>
        </w:rPr>
        <w:t>separate bins.  Another classification and sorting activity is unpacking groceries from the store.  See how many ways they can sort and group with the same items.  For example: by color, by shape, by weight, by smell etc.</w:t>
      </w:r>
    </w:p>
    <w:p w:rsidR="009218D6" w:rsidRPr="003F5BA6" w:rsidRDefault="009218D6" w:rsidP="009218D6">
      <w:pPr>
        <w:spacing w:line="240" w:lineRule="auto"/>
        <w:rPr>
          <w:rFonts w:ascii="Arial" w:hAnsi="Arial" w:cs="Arial"/>
          <w:sz w:val="24"/>
          <w:szCs w:val="24"/>
        </w:rPr>
      </w:pPr>
      <w:r w:rsidRPr="00F65372">
        <w:rPr>
          <w:rFonts w:ascii="Arial" w:hAnsi="Arial" w:cs="Arial"/>
          <w:b/>
          <w:sz w:val="24"/>
          <w:szCs w:val="24"/>
        </w:rPr>
        <w:t xml:space="preserve">Fitness and Health </w:t>
      </w:r>
      <w:r>
        <w:rPr>
          <w:rFonts w:ascii="Arial" w:hAnsi="Arial" w:cs="Arial"/>
          <w:b/>
          <w:sz w:val="24"/>
          <w:szCs w:val="24"/>
        </w:rPr>
        <w:t>–</w:t>
      </w:r>
      <w:r w:rsidR="00A4425F">
        <w:rPr>
          <w:rFonts w:ascii="Arial" w:hAnsi="Arial" w:cs="Arial"/>
          <w:sz w:val="24"/>
          <w:szCs w:val="24"/>
        </w:rPr>
        <w:t xml:space="preserve"> Aerobic Activities: walking fast, jogging, running, dancing, tag jump rope, soccer (</w:t>
      </w:r>
      <w:r w:rsidR="00787EEB">
        <w:rPr>
          <w:rFonts w:ascii="Arial" w:hAnsi="Arial" w:cs="Arial"/>
          <w:sz w:val="24"/>
          <w:szCs w:val="24"/>
        </w:rPr>
        <w:t xml:space="preserve">any activity that </w:t>
      </w:r>
      <w:r w:rsidR="00A4425F">
        <w:rPr>
          <w:rFonts w:ascii="Arial" w:hAnsi="Arial" w:cs="Arial"/>
          <w:sz w:val="24"/>
          <w:szCs w:val="24"/>
        </w:rPr>
        <w:t>get</w:t>
      </w:r>
      <w:r w:rsidR="00787EEB">
        <w:rPr>
          <w:rFonts w:ascii="Arial" w:hAnsi="Arial" w:cs="Arial"/>
          <w:sz w:val="24"/>
          <w:szCs w:val="24"/>
        </w:rPr>
        <w:t>s</w:t>
      </w:r>
      <w:r w:rsidR="00A4425F">
        <w:rPr>
          <w:rFonts w:ascii="Arial" w:hAnsi="Arial" w:cs="Arial"/>
          <w:sz w:val="24"/>
          <w:szCs w:val="24"/>
        </w:rPr>
        <w:t xml:space="preserve"> the heart pumping!)</w:t>
      </w:r>
    </w:p>
    <w:p w:rsidR="00A4425F" w:rsidRPr="003C7EA2" w:rsidRDefault="009218D6" w:rsidP="009218D6">
      <w:pPr>
        <w:spacing w:line="240" w:lineRule="auto"/>
        <w:rPr>
          <w:rFonts w:ascii="Arial" w:hAnsi="Arial" w:cs="Arial"/>
          <w:sz w:val="24"/>
          <w:szCs w:val="24"/>
        </w:rPr>
      </w:pPr>
      <w:r>
        <w:rPr>
          <w:rFonts w:ascii="Arial" w:hAnsi="Arial" w:cs="Arial"/>
          <w:b/>
          <w:sz w:val="24"/>
          <w:szCs w:val="24"/>
        </w:rPr>
        <w:tab/>
      </w:r>
      <w:r>
        <w:rPr>
          <w:noProof/>
          <w:color w:val="0000FF"/>
        </w:rPr>
        <w:drawing>
          <wp:inline distT="0" distB="0" distL="0" distR="0" wp14:anchorId="34017B9C" wp14:editId="37EFE551">
            <wp:extent cx="266700" cy="266700"/>
            <wp:effectExtent l="0" t="0" r="0" b="0"/>
            <wp:docPr id="6" name="irc_mi" descr="http://img2.imagesbn.com/p/2940147140789_p0_v4_s26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2940147140789_p0_v4_s260x420.PN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Pr>
          <w:rFonts w:ascii="Arial" w:hAnsi="Arial" w:cs="Arial"/>
          <w:b/>
          <w:sz w:val="24"/>
          <w:szCs w:val="24"/>
        </w:rPr>
        <w:t xml:space="preserve"> - </w:t>
      </w:r>
      <w:r w:rsidR="003C7EA2">
        <w:rPr>
          <w:rFonts w:ascii="Arial" w:hAnsi="Arial" w:cs="Arial"/>
          <w:sz w:val="24"/>
          <w:szCs w:val="24"/>
        </w:rPr>
        <w:t xml:space="preserve">Get out in the park and play in the leaves!  Play follow the leader with your child and take turns who is the leader.  Children </w:t>
      </w:r>
      <w:r w:rsidR="00787EEB">
        <w:rPr>
          <w:rFonts w:ascii="Arial" w:hAnsi="Arial" w:cs="Arial"/>
          <w:sz w:val="24"/>
          <w:szCs w:val="24"/>
        </w:rPr>
        <w:t xml:space="preserve">of all ages </w:t>
      </w:r>
      <w:r w:rsidR="003C7EA2">
        <w:rPr>
          <w:rFonts w:ascii="Arial" w:hAnsi="Arial" w:cs="Arial"/>
          <w:sz w:val="24"/>
          <w:szCs w:val="24"/>
        </w:rPr>
        <w:t xml:space="preserve">love the opportunity to be the one </w:t>
      </w:r>
      <w:r w:rsidR="00787EEB">
        <w:rPr>
          <w:rFonts w:ascii="Arial" w:hAnsi="Arial" w:cs="Arial"/>
          <w:sz w:val="24"/>
          <w:szCs w:val="24"/>
        </w:rPr>
        <w:t xml:space="preserve">that leads and tells others what everyone will do next! </w:t>
      </w:r>
    </w:p>
    <w:p w:rsidR="009218D6" w:rsidRDefault="009218D6" w:rsidP="009218D6">
      <w:pPr>
        <w:spacing w:line="240" w:lineRule="auto"/>
        <w:rPr>
          <w:rFonts w:ascii="Arial" w:hAnsi="Arial" w:cs="Arial"/>
          <w:sz w:val="24"/>
          <w:szCs w:val="24"/>
        </w:rPr>
      </w:pPr>
      <w:r>
        <w:rPr>
          <w:rFonts w:ascii="Arial" w:hAnsi="Arial" w:cs="Arial"/>
          <w:b/>
          <w:sz w:val="24"/>
          <w:szCs w:val="24"/>
        </w:rPr>
        <w:t xml:space="preserve">Social Studies – </w:t>
      </w:r>
      <w:r w:rsidR="00E42686">
        <w:rPr>
          <w:rFonts w:ascii="Arial" w:hAnsi="Arial" w:cs="Arial"/>
          <w:sz w:val="24"/>
          <w:szCs w:val="24"/>
        </w:rPr>
        <w:t xml:space="preserve">Good Looking Eyes – </w:t>
      </w:r>
      <w:r w:rsidR="003C7EA2">
        <w:rPr>
          <w:rFonts w:ascii="Arial" w:hAnsi="Arial" w:cs="Arial"/>
          <w:sz w:val="24"/>
          <w:szCs w:val="24"/>
        </w:rPr>
        <w:t xml:space="preserve">This month we will continue good attention skills for the classroom and when interacting with others.  Eye contact is so important because it conveys sincerity and respect.  This is a learned behavior and takes time for students to become better at this concept.  </w:t>
      </w:r>
    </w:p>
    <w:p w:rsidR="009218D6" w:rsidRDefault="009218D6" w:rsidP="009218D6">
      <w:pPr>
        <w:spacing w:line="240" w:lineRule="auto"/>
        <w:ind w:firstLine="720"/>
        <w:rPr>
          <w:rFonts w:ascii="Arial" w:hAnsi="Arial" w:cs="Arial"/>
          <w:sz w:val="24"/>
          <w:szCs w:val="24"/>
        </w:rPr>
      </w:pPr>
      <w:r>
        <w:rPr>
          <w:noProof/>
          <w:color w:val="0000FF"/>
        </w:rPr>
        <w:drawing>
          <wp:inline distT="0" distB="0" distL="0" distR="0" wp14:anchorId="093D1F82" wp14:editId="08EE71DB">
            <wp:extent cx="266700" cy="266700"/>
            <wp:effectExtent l="0" t="0" r="0" b="0"/>
            <wp:docPr id="7" name="irc_mi" descr="http://img2.imagesbn.com/p/2940147140789_p0_v4_s260x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imagesbn.com/p/2940147140789_p0_v4_s260x420.PNG">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Pr>
          <w:rFonts w:ascii="Arial" w:hAnsi="Arial" w:cs="Arial"/>
          <w:sz w:val="24"/>
          <w:szCs w:val="24"/>
        </w:rPr>
        <w:t xml:space="preserve"> - </w:t>
      </w:r>
      <w:r w:rsidR="00722A45">
        <w:rPr>
          <w:rFonts w:ascii="Arial" w:hAnsi="Arial" w:cs="Arial"/>
          <w:sz w:val="24"/>
          <w:szCs w:val="24"/>
        </w:rPr>
        <w:t>Model, model, model!  The more your child sees you doing it, the more they will become comfortable w</w:t>
      </w:r>
      <w:r w:rsidR="00787EEB">
        <w:rPr>
          <w:rFonts w:ascii="Arial" w:hAnsi="Arial" w:cs="Arial"/>
          <w:sz w:val="24"/>
          <w:szCs w:val="24"/>
        </w:rPr>
        <w:t>ith doing it themselves.  Front-</w:t>
      </w:r>
      <w:r w:rsidR="00722A45">
        <w:rPr>
          <w:rFonts w:ascii="Arial" w:hAnsi="Arial" w:cs="Arial"/>
          <w:sz w:val="24"/>
          <w:szCs w:val="24"/>
        </w:rPr>
        <w:t>load your child by reminding them before you talk to someone you are about to meet.</w:t>
      </w:r>
      <w:r w:rsidR="00787EEB">
        <w:rPr>
          <w:rFonts w:ascii="Arial" w:hAnsi="Arial" w:cs="Arial"/>
          <w:sz w:val="24"/>
          <w:szCs w:val="24"/>
        </w:rPr>
        <w:t xml:space="preserve">  This sets them up for success and reminds them before they interact with someone.</w:t>
      </w:r>
    </w:p>
    <w:p w:rsidR="00E42686" w:rsidRPr="00C14802" w:rsidRDefault="00E42686" w:rsidP="00E42686">
      <w:pPr>
        <w:spacing w:line="240" w:lineRule="auto"/>
        <w:rPr>
          <w:rFonts w:ascii="Arial" w:hAnsi="Arial" w:cs="Arial"/>
          <w:sz w:val="24"/>
          <w:szCs w:val="24"/>
        </w:rPr>
      </w:pPr>
      <w:r w:rsidRPr="00E42686">
        <w:rPr>
          <w:rFonts w:ascii="Arial" w:hAnsi="Arial" w:cs="Arial"/>
          <w:b/>
          <w:sz w:val="24"/>
          <w:szCs w:val="24"/>
        </w:rPr>
        <w:t xml:space="preserve">Music </w:t>
      </w:r>
      <w:r>
        <w:rPr>
          <w:rFonts w:ascii="Arial" w:hAnsi="Arial" w:cs="Arial"/>
          <w:b/>
          <w:sz w:val="24"/>
          <w:szCs w:val="24"/>
        </w:rPr>
        <w:t>–</w:t>
      </w:r>
      <w:r w:rsidR="00C14802">
        <w:rPr>
          <w:rFonts w:ascii="Arial" w:hAnsi="Arial" w:cs="Arial"/>
          <w:b/>
          <w:sz w:val="24"/>
          <w:szCs w:val="24"/>
        </w:rPr>
        <w:t xml:space="preserve"> </w:t>
      </w:r>
      <w:r w:rsidR="00C14802">
        <w:rPr>
          <w:rFonts w:ascii="Arial" w:hAnsi="Arial" w:cs="Arial"/>
          <w:sz w:val="24"/>
          <w:szCs w:val="24"/>
        </w:rPr>
        <w:t xml:space="preserve">We are starting to prepare for our music concert so get out your holiday music and start playing the classics (frosty, Rudolph, jingle bells, etc.)!  We have a </w:t>
      </w:r>
      <w:r w:rsidR="00A24AEC">
        <w:rPr>
          <w:rFonts w:ascii="Arial" w:hAnsi="Arial" w:cs="Arial"/>
          <w:sz w:val="24"/>
          <w:szCs w:val="24"/>
        </w:rPr>
        <w:t>tentative date</w:t>
      </w:r>
      <w:r w:rsidR="00C14802">
        <w:rPr>
          <w:rFonts w:ascii="Arial" w:hAnsi="Arial" w:cs="Arial"/>
          <w:sz w:val="24"/>
          <w:szCs w:val="24"/>
        </w:rPr>
        <w:t xml:space="preserve"> for December </w:t>
      </w:r>
      <w:r w:rsidR="00A24AEC">
        <w:rPr>
          <w:rFonts w:ascii="Arial" w:hAnsi="Arial" w:cs="Arial"/>
          <w:sz w:val="24"/>
          <w:szCs w:val="24"/>
        </w:rPr>
        <w:t>11</w:t>
      </w:r>
      <w:r w:rsidR="00A24AEC" w:rsidRPr="00A24AEC">
        <w:rPr>
          <w:rFonts w:ascii="Arial" w:hAnsi="Arial" w:cs="Arial"/>
          <w:sz w:val="24"/>
          <w:szCs w:val="24"/>
          <w:vertAlign w:val="superscript"/>
        </w:rPr>
        <w:t>th</w:t>
      </w:r>
      <w:r w:rsidR="00A24AEC">
        <w:rPr>
          <w:rFonts w:ascii="Arial" w:hAnsi="Arial" w:cs="Arial"/>
          <w:sz w:val="24"/>
          <w:szCs w:val="24"/>
        </w:rPr>
        <w:t xml:space="preserve"> at 3:30 p.m. at the Masonic Temple next door to our center.</w:t>
      </w:r>
    </w:p>
    <w:p w:rsidR="009218D6" w:rsidRDefault="009218D6" w:rsidP="00624AD5">
      <w:pPr>
        <w:spacing w:line="240" w:lineRule="auto"/>
        <w:rPr>
          <w:rFonts w:ascii="Arial" w:hAnsi="Arial" w:cs="Arial"/>
          <w:sz w:val="24"/>
          <w:szCs w:val="24"/>
        </w:rPr>
      </w:pPr>
      <w:r w:rsidRPr="00C00E3D">
        <w:rPr>
          <w:rFonts w:ascii="Arial" w:hAnsi="Arial" w:cs="Arial"/>
          <w:b/>
          <w:sz w:val="24"/>
          <w:szCs w:val="24"/>
        </w:rPr>
        <w:t>Suggestion from the Positive Discipline Approach</w:t>
      </w:r>
      <w:r w:rsidR="00624AD5">
        <w:rPr>
          <w:rFonts w:ascii="Arial" w:hAnsi="Arial" w:cs="Arial"/>
          <w:sz w:val="24"/>
          <w:szCs w:val="24"/>
        </w:rPr>
        <w:t xml:space="preserve"> / </w:t>
      </w:r>
      <w:r w:rsidRPr="00C00E3D">
        <w:rPr>
          <w:rFonts w:ascii="Arial" w:hAnsi="Arial" w:cs="Arial"/>
          <w:b/>
          <w:sz w:val="24"/>
          <w:szCs w:val="24"/>
        </w:rPr>
        <w:t>Social | Emotional –</w:t>
      </w:r>
      <w:r>
        <w:rPr>
          <w:rFonts w:ascii="Arial" w:hAnsi="Arial" w:cs="Arial"/>
          <w:b/>
          <w:sz w:val="24"/>
          <w:szCs w:val="24"/>
        </w:rPr>
        <w:t xml:space="preserve"> </w:t>
      </w:r>
      <w:proofErr w:type="spellStart"/>
      <w:r w:rsidR="00FD45EB">
        <w:rPr>
          <w:rFonts w:ascii="Arial" w:hAnsi="Arial" w:cs="Arial"/>
          <w:sz w:val="24"/>
          <w:szCs w:val="24"/>
        </w:rPr>
        <w:t>Mallene</w:t>
      </w:r>
      <w:proofErr w:type="spellEnd"/>
      <w:r w:rsidR="00FD45EB">
        <w:rPr>
          <w:rFonts w:ascii="Arial" w:hAnsi="Arial" w:cs="Arial"/>
          <w:sz w:val="24"/>
          <w:szCs w:val="24"/>
        </w:rPr>
        <w:t xml:space="preserve"> Herzog, former owner of the Herzog Family Center and child expert, wrote a blog posting on our web site this month about </w:t>
      </w:r>
      <w:r w:rsidR="00F17B2E">
        <w:rPr>
          <w:rFonts w:ascii="Arial" w:hAnsi="Arial" w:cs="Arial"/>
          <w:sz w:val="24"/>
          <w:szCs w:val="24"/>
        </w:rPr>
        <w:t xml:space="preserve">helping children go to sleep.  Below is a link to her posting or it can be found on our web </w:t>
      </w:r>
      <w:proofErr w:type="gramStart"/>
      <w:r w:rsidR="00F17B2E">
        <w:rPr>
          <w:rFonts w:ascii="Arial" w:hAnsi="Arial" w:cs="Arial"/>
          <w:sz w:val="24"/>
          <w:szCs w:val="24"/>
        </w:rPr>
        <w:t>site.</w:t>
      </w:r>
      <w:proofErr w:type="gramEnd"/>
    </w:p>
    <w:p w:rsidR="009218D6" w:rsidRDefault="004D3CAF" w:rsidP="00255BC9">
      <w:pPr>
        <w:jc w:val="center"/>
        <w:rPr>
          <w:rFonts w:ascii="Arial" w:hAnsi="Arial" w:cs="Arial"/>
          <w:sz w:val="24"/>
          <w:szCs w:val="24"/>
        </w:rPr>
      </w:pPr>
      <w:hyperlink r:id="rId9" w:history="1">
        <w:r w:rsidRPr="007D4B18">
          <w:rPr>
            <w:rStyle w:val="Hyperlink"/>
            <w:rFonts w:ascii="Arial" w:hAnsi="Arial" w:cs="Arial"/>
            <w:sz w:val="24"/>
            <w:szCs w:val="24"/>
          </w:rPr>
          <w:t>http://herzogfamilycenter.com/making-sleep-time-easy-by-mallene-herzog-ma-ed/</w:t>
        </w:r>
      </w:hyperlink>
    </w:p>
    <w:p w:rsidR="00255BC9" w:rsidRPr="00C00E3D" w:rsidRDefault="00255BC9" w:rsidP="00255BC9">
      <w:pPr>
        <w:jc w:val="center"/>
        <w:rPr>
          <w:rFonts w:ascii="Arial" w:hAnsi="Arial" w:cs="Arial"/>
          <w:sz w:val="24"/>
          <w:szCs w:val="24"/>
        </w:rPr>
      </w:pPr>
    </w:p>
    <w:p w:rsidR="009218D6" w:rsidRPr="00C00E3D" w:rsidRDefault="009218D6" w:rsidP="009218D6">
      <w:pPr>
        <w:rPr>
          <w:rFonts w:ascii="Arial" w:hAnsi="Arial" w:cs="Arial"/>
          <w:sz w:val="24"/>
          <w:szCs w:val="24"/>
        </w:rPr>
      </w:pPr>
      <w:r w:rsidRPr="00C00E3D">
        <w:rPr>
          <w:rFonts w:ascii="Arial" w:hAnsi="Arial" w:cs="Arial"/>
          <w:sz w:val="24"/>
          <w:szCs w:val="24"/>
        </w:rPr>
        <w:t xml:space="preserve">Brian Trimble </w:t>
      </w:r>
    </w:p>
    <w:p w:rsidR="009218D6" w:rsidRPr="00C00E3D" w:rsidRDefault="009218D6" w:rsidP="009218D6">
      <w:pPr>
        <w:rPr>
          <w:rFonts w:ascii="Arial" w:hAnsi="Arial" w:cs="Arial"/>
          <w:sz w:val="24"/>
          <w:szCs w:val="24"/>
        </w:rPr>
      </w:pPr>
      <w:r w:rsidRPr="00C00E3D">
        <w:rPr>
          <w:rFonts w:ascii="Arial" w:hAnsi="Arial" w:cs="Arial"/>
          <w:sz w:val="24"/>
          <w:szCs w:val="24"/>
        </w:rPr>
        <w:t>Director, HFC</w:t>
      </w:r>
    </w:p>
    <w:p w:rsidR="009218D6" w:rsidRPr="00C00E3D" w:rsidRDefault="009218D6" w:rsidP="009218D6">
      <w:pPr>
        <w:rPr>
          <w:rFonts w:ascii="Arial" w:hAnsi="Arial" w:cs="Arial"/>
          <w:sz w:val="24"/>
          <w:szCs w:val="24"/>
        </w:rPr>
      </w:pPr>
      <w:r w:rsidRPr="00C00E3D">
        <w:rPr>
          <w:rFonts w:ascii="Arial" w:hAnsi="Arial" w:cs="Arial"/>
          <w:sz w:val="24"/>
          <w:szCs w:val="24"/>
        </w:rPr>
        <w:t>509.747.3664</w:t>
      </w:r>
    </w:p>
    <w:p w:rsidR="00A64916" w:rsidRDefault="00783E2F">
      <w:hyperlink r:id="rId10" w:history="1">
        <w:r w:rsidR="009218D6" w:rsidRPr="00C00E3D">
          <w:rPr>
            <w:rStyle w:val="Hyperlink"/>
            <w:rFonts w:ascii="Arial" w:hAnsi="Arial" w:cs="Arial"/>
            <w:sz w:val="24"/>
            <w:szCs w:val="24"/>
          </w:rPr>
          <w:t>admin@herzogfamilycenter.com</w:t>
        </w:r>
      </w:hyperlink>
      <w:bookmarkStart w:id="0" w:name="_GoBack"/>
      <w:bookmarkEnd w:id="0"/>
    </w:p>
    <w:sectPr w:rsidR="00A64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12FA"/>
    <w:multiLevelType w:val="hybridMultilevel"/>
    <w:tmpl w:val="467C66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C7F1D"/>
    <w:multiLevelType w:val="hybridMultilevel"/>
    <w:tmpl w:val="94760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FE747A"/>
    <w:multiLevelType w:val="hybridMultilevel"/>
    <w:tmpl w:val="8CBEDA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63220"/>
    <w:multiLevelType w:val="hybridMultilevel"/>
    <w:tmpl w:val="7CC03F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D3FE2"/>
    <w:multiLevelType w:val="hybridMultilevel"/>
    <w:tmpl w:val="F94EB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D6"/>
    <w:rsid w:val="00255BC9"/>
    <w:rsid w:val="003754CC"/>
    <w:rsid w:val="00397B40"/>
    <w:rsid w:val="003C7EA2"/>
    <w:rsid w:val="00402673"/>
    <w:rsid w:val="004D3CAF"/>
    <w:rsid w:val="004E3641"/>
    <w:rsid w:val="00517051"/>
    <w:rsid w:val="005B7663"/>
    <w:rsid w:val="00624AD5"/>
    <w:rsid w:val="006423BE"/>
    <w:rsid w:val="006C629E"/>
    <w:rsid w:val="00722A45"/>
    <w:rsid w:val="00783E2F"/>
    <w:rsid w:val="00787EEB"/>
    <w:rsid w:val="008B661C"/>
    <w:rsid w:val="009218D6"/>
    <w:rsid w:val="00934BC0"/>
    <w:rsid w:val="00A24AEC"/>
    <w:rsid w:val="00A33079"/>
    <w:rsid w:val="00A4425F"/>
    <w:rsid w:val="00A52530"/>
    <w:rsid w:val="00A64916"/>
    <w:rsid w:val="00AF34C5"/>
    <w:rsid w:val="00B27ED4"/>
    <w:rsid w:val="00B50280"/>
    <w:rsid w:val="00BF402E"/>
    <w:rsid w:val="00BF697D"/>
    <w:rsid w:val="00C14802"/>
    <w:rsid w:val="00C559DD"/>
    <w:rsid w:val="00D26ACD"/>
    <w:rsid w:val="00D87277"/>
    <w:rsid w:val="00DF70C0"/>
    <w:rsid w:val="00E42686"/>
    <w:rsid w:val="00E7643B"/>
    <w:rsid w:val="00EE3773"/>
    <w:rsid w:val="00F17B2E"/>
    <w:rsid w:val="00FC7AB7"/>
    <w:rsid w:val="00FD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7528-1305-4902-AAAD-2B17A1D9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D6"/>
    <w:pPr>
      <w:ind w:left="720"/>
      <w:contextualSpacing/>
    </w:pPr>
  </w:style>
  <w:style w:type="character" w:styleId="Hyperlink">
    <w:name w:val="Hyperlink"/>
    <w:basedOn w:val="DefaultParagraphFont"/>
    <w:uiPriority w:val="99"/>
    <w:unhideWhenUsed/>
    <w:rsid w:val="00921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xqFQoTCMzstrel_MYCFU9QiAodkAYIgg&amp;url=http://www.barnesandnoble.com/w/home-button-trivia-labs/1116213477?ean%3D2940147140789&amp;ei=mqe2Vcy3IM-goQSQjaCQCA&amp;bvm=bv.98717601,d.cGU&amp;psig=AFQjCNHxtsiliNZJh7l5pMrx58HR-ekEXQ&amp;ust=143812019647124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dmin@herzogfamilycenter.com" TargetMode="External"/><Relationship Id="rId4" Type="http://schemas.openxmlformats.org/officeDocument/2006/relationships/webSettings" Target="webSettings.xml"/><Relationship Id="rId9" Type="http://schemas.openxmlformats.org/officeDocument/2006/relationships/hyperlink" Target="http://herzogfamilycenter.com/making-sleep-time-easy-by-mallene-herzog-ma-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Trimble</dc:creator>
  <cp:keywords/>
  <dc:description/>
  <cp:lastModifiedBy>Brian Trimble</cp:lastModifiedBy>
  <cp:revision>2</cp:revision>
  <dcterms:created xsi:type="dcterms:W3CDTF">2015-10-28T22:02:00Z</dcterms:created>
  <dcterms:modified xsi:type="dcterms:W3CDTF">2015-10-28T22:02:00Z</dcterms:modified>
</cp:coreProperties>
</file>